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4F" w:rsidRPr="00F8624F" w:rsidRDefault="00F8624F" w:rsidP="00F8624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dgct" w:eastAsia="Times New Roman" w:hAnsi="dgct" w:cs="Times New Roman"/>
          <w:b/>
          <w:bCs/>
          <w:color w:val="333333"/>
          <w:kern w:val="36"/>
          <w:sz w:val="48"/>
          <w:szCs w:val="48"/>
          <w:lang w:eastAsia="fr-FR"/>
        </w:rPr>
      </w:pPr>
      <w:proofErr w:type="gramStart"/>
      <w:r w:rsidRPr="00F8624F">
        <w:rPr>
          <w:rFonts w:ascii="dgct" w:eastAsia="Times New Roman" w:hAnsi="dgct" w:cs="Times New Roman"/>
          <w:b/>
          <w:bCs/>
          <w:color w:val="333333"/>
          <w:kern w:val="36"/>
          <w:sz w:val="48"/>
          <w:szCs w:val="48"/>
          <w:rtl/>
          <w:lang w:eastAsia="fr-FR"/>
        </w:rPr>
        <w:t>اجتماع</w:t>
      </w:r>
      <w:proofErr w:type="gramEnd"/>
      <w:r w:rsidRPr="00F8624F">
        <w:rPr>
          <w:rFonts w:ascii="dgct" w:eastAsia="Times New Roman" w:hAnsi="dgct" w:cs="Times New Roman"/>
          <w:b/>
          <w:bCs/>
          <w:color w:val="333333"/>
          <w:kern w:val="36"/>
          <w:sz w:val="48"/>
          <w:szCs w:val="48"/>
          <w:rtl/>
          <w:lang w:eastAsia="fr-FR"/>
        </w:rPr>
        <w:t xml:space="preserve"> حول برنامج دعم المشاركة المواطنة</w:t>
      </w:r>
    </w:p>
    <w:p w:rsidR="00F8624F" w:rsidRPr="00F8624F" w:rsidRDefault="00F8624F" w:rsidP="00F8624F">
      <w:pPr>
        <w:shd w:val="clear" w:color="auto" w:fill="FFFFFF"/>
        <w:spacing w:after="0" w:line="240" w:lineRule="auto"/>
        <w:rPr>
          <w:rFonts w:ascii="dgct" w:eastAsia="Times New Roman" w:hAnsi="dgct" w:cs="Times New Roman"/>
          <w:color w:val="333333"/>
          <w:sz w:val="24"/>
          <w:szCs w:val="24"/>
          <w:lang w:eastAsia="fr-FR"/>
        </w:rPr>
      </w:pPr>
      <w:r w:rsidRPr="00F8624F">
        <w:rPr>
          <w:rFonts w:ascii="dgct" w:eastAsia="Times New Roman" w:hAnsi="dgct" w:cs="Times New Roman"/>
          <w:color w:val="333333"/>
          <w:sz w:val="24"/>
          <w:szCs w:val="24"/>
          <w:lang w:eastAsia="fr-FR"/>
        </w:rPr>
        <w:pict>
          <v:rect id="_x0000_i1025" style="width:552pt;height:.75pt" o:hrpct="0" o:hralign="center" o:hrstd="t" o:hr="t" fillcolor="#a0a0a0" stroked="f"/>
        </w:pict>
      </w:r>
    </w:p>
    <w:p w:rsidR="00F8624F" w:rsidRPr="00F8624F" w:rsidRDefault="00F8624F" w:rsidP="00F8624F">
      <w:pPr>
        <w:shd w:val="clear" w:color="auto" w:fill="FFFFFF"/>
        <w:spacing w:after="0" w:line="240" w:lineRule="auto"/>
        <w:rPr>
          <w:rFonts w:ascii="dgct" w:eastAsia="Times New Roman" w:hAnsi="dgct" w:cs="Times New Roman"/>
          <w:color w:val="333333"/>
          <w:sz w:val="24"/>
          <w:szCs w:val="24"/>
          <w:lang w:eastAsia="fr-FR"/>
        </w:rPr>
      </w:pPr>
      <w:bookmarkStart w:id="0" w:name="_GoBack"/>
      <w:r w:rsidRPr="00F8624F">
        <w:rPr>
          <w:rFonts w:ascii="dgct" w:eastAsia="Times New Roman" w:hAnsi="dgct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1BC2A798" wp14:editId="15A44504">
            <wp:extent cx="5753819" cy="2398144"/>
            <wp:effectExtent l="0" t="0" r="0" b="2540"/>
            <wp:docPr id="1" name="Image 1" descr="https://www.communebenimellal.ma/sites/default/files/2022-09/%D9%84%D9%84%D9%84%D9%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mmunebenimellal.ma/sites/default/files/2022-09/%D9%84%D9%84%D9%84%D9%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36" cy="24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8624F" w:rsidRPr="00F8624F" w:rsidRDefault="00F8624F" w:rsidP="00F8624F">
      <w:pPr>
        <w:shd w:val="clear" w:color="auto" w:fill="FFFFFF"/>
        <w:spacing w:after="100" w:afterAutospacing="1" w:line="240" w:lineRule="auto"/>
        <w:jc w:val="right"/>
        <w:outlineLvl w:val="2"/>
        <w:rPr>
          <w:rFonts w:ascii="dgct" w:eastAsia="Times New Roman" w:hAnsi="dgct" w:cs="Times New Roman"/>
          <w:b/>
          <w:bCs/>
          <w:color w:val="333333"/>
          <w:sz w:val="32"/>
          <w:szCs w:val="32"/>
          <w:lang w:eastAsia="fr-FR"/>
        </w:rPr>
      </w:pPr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rtl/>
          <w:lang w:eastAsia="fr-FR"/>
        </w:rPr>
        <w:t>في إطار برنامج دعم المشاركة المواطنة الذي تشرف على تنفيذه الوكالة البلجيكية للتنمية</w:t>
      </w:r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lang w:eastAsia="fr-FR"/>
        </w:rPr>
        <w:t xml:space="preserve"> </w:t>
      </w:r>
      <w:proofErr w:type="spellStart"/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lang w:eastAsia="fr-FR"/>
        </w:rPr>
        <w:t>Enabel</w:t>
      </w:r>
      <w:proofErr w:type="spellEnd"/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lang w:eastAsia="fr-FR"/>
        </w:rPr>
        <w:t xml:space="preserve"> </w:t>
      </w:r>
      <w:r w:rsidRPr="00F8624F">
        <w:rPr>
          <w:rFonts w:ascii="dgct" w:eastAsia="Times New Roman" w:hAnsi="dgct" w:cs="Times New Roman"/>
          <w:b/>
          <w:bCs/>
          <w:color w:val="333333"/>
          <w:sz w:val="32"/>
          <w:szCs w:val="32"/>
          <w:rtl/>
          <w:lang w:eastAsia="fr-FR"/>
        </w:rPr>
        <w:t>بدعم مالي من الاتحاد الاوروبي وبتعاون مع المديرية العامة للجماعات الترابية ، والذي يهدف إلى تعزيز مشاركة المجتمع المدني في تطوير ورصد وتقييم السياسات العمومية</w:t>
      </w:r>
      <w:r w:rsidRPr="00F8624F">
        <w:rPr>
          <w:rFonts w:ascii="dgct" w:eastAsia="Times New Roman" w:hAnsi="dgct" w:cs="Times New Roman"/>
          <w:b/>
          <w:bCs/>
          <w:color w:val="333333"/>
          <w:sz w:val="32"/>
          <w:szCs w:val="32"/>
          <w:lang w:eastAsia="fr-FR"/>
        </w:rPr>
        <w:t xml:space="preserve"> .</w:t>
      </w:r>
    </w:p>
    <w:p w:rsidR="00F8624F" w:rsidRPr="00F8624F" w:rsidRDefault="00F8624F" w:rsidP="00F8624F">
      <w:pPr>
        <w:shd w:val="clear" w:color="auto" w:fill="FFFFFF"/>
        <w:spacing w:after="100" w:afterAutospacing="1" w:line="240" w:lineRule="auto"/>
        <w:jc w:val="right"/>
        <w:outlineLvl w:val="2"/>
        <w:rPr>
          <w:rFonts w:ascii="dgct" w:eastAsia="Times New Roman" w:hAnsi="dgct" w:cs="Times New Roman"/>
          <w:b/>
          <w:bCs/>
          <w:color w:val="333333"/>
          <w:sz w:val="27"/>
          <w:szCs w:val="27"/>
          <w:lang w:eastAsia="fr-FR"/>
        </w:rPr>
      </w:pPr>
      <w:r w:rsidRPr="00F8624F">
        <w:rPr>
          <w:rFonts w:ascii="dgct" w:eastAsia="Times New Roman" w:hAnsi="dgct" w:cs="Times New Roman"/>
          <w:b/>
          <w:bCs/>
          <w:color w:val="333333"/>
          <w:sz w:val="32"/>
          <w:szCs w:val="32"/>
          <w:rtl/>
          <w:lang w:eastAsia="fr-FR"/>
        </w:rPr>
        <w:t xml:space="preserve">انعقد يوم يومه الخميس 14 </w:t>
      </w:r>
      <w:proofErr w:type="spellStart"/>
      <w:r w:rsidRPr="00F8624F">
        <w:rPr>
          <w:rFonts w:ascii="dgct" w:eastAsia="Times New Roman" w:hAnsi="dgct" w:cs="Times New Roman"/>
          <w:b/>
          <w:bCs/>
          <w:color w:val="333333"/>
          <w:sz w:val="32"/>
          <w:szCs w:val="32"/>
          <w:rtl/>
          <w:lang w:eastAsia="fr-FR"/>
        </w:rPr>
        <w:t>شتتبر</w:t>
      </w:r>
      <w:proofErr w:type="spellEnd"/>
      <w:r w:rsidRPr="00F8624F">
        <w:rPr>
          <w:rFonts w:ascii="dgct" w:eastAsia="Times New Roman" w:hAnsi="dgct" w:cs="Times New Roman"/>
          <w:b/>
          <w:bCs/>
          <w:color w:val="333333"/>
          <w:sz w:val="32"/>
          <w:szCs w:val="32"/>
          <w:rtl/>
          <w:lang w:eastAsia="fr-FR"/>
        </w:rPr>
        <w:t xml:space="preserve"> الجاري بمقر المركز الاجتماعي الثقافي </w:t>
      </w:r>
      <w:proofErr w:type="spellStart"/>
      <w:r w:rsidRPr="00F8624F">
        <w:rPr>
          <w:rFonts w:ascii="dgct" w:eastAsia="Times New Roman" w:hAnsi="dgct" w:cs="Times New Roman"/>
          <w:b/>
          <w:bCs/>
          <w:color w:val="333333"/>
          <w:sz w:val="32"/>
          <w:szCs w:val="32"/>
          <w:rtl/>
          <w:lang w:eastAsia="fr-FR"/>
        </w:rPr>
        <w:t>امغيلة</w:t>
      </w:r>
      <w:proofErr w:type="spellEnd"/>
      <w:r w:rsidRPr="00F8624F">
        <w:rPr>
          <w:rFonts w:ascii="dgct" w:eastAsia="Times New Roman" w:hAnsi="dgct" w:cs="Times New Roman"/>
          <w:b/>
          <w:bCs/>
          <w:color w:val="333333"/>
          <w:sz w:val="32"/>
          <w:szCs w:val="32"/>
          <w:rtl/>
          <w:lang w:eastAsia="fr-FR"/>
        </w:rPr>
        <w:t xml:space="preserve"> اجتماعا موسعا ، جمع بين ممثلي الوكالة البلجيكية للتنمية وممثلين عن جماعة بني ملال من منتخبين واطر إدارية ، تمحور هذا الاجتماع حول وضع تشخيص تشاركي لمجموعة من المواضيع وكذا وضع تصور وخارطة طريق للاشتغال في إطار الشراكة مع الوكالة البلجيكية للتنمية</w:t>
      </w:r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lang w:eastAsia="fr-FR"/>
        </w:rPr>
        <w:t xml:space="preserve"> </w:t>
      </w:r>
      <w:proofErr w:type="spellStart"/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lang w:eastAsia="fr-FR"/>
        </w:rPr>
        <w:t>Enabel</w:t>
      </w:r>
      <w:proofErr w:type="spellEnd"/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lang w:eastAsia="fr-FR"/>
        </w:rPr>
        <w:t xml:space="preserve"> </w:t>
      </w:r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rtl/>
          <w:lang w:eastAsia="fr-FR"/>
        </w:rPr>
        <w:t>وجماعة بني ملال</w:t>
      </w:r>
      <w:r w:rsidRPr="00F8624F">
        <w:rPr>
          <w:rFonts w:ascii="dgct" w:eastAsia="Times New Roman" w:hAnsi="dgct" w:cs="Times New Roman"/>
          <w:b/>
          <w:bCs/>
          <w:color w:val="333333"/>
          <w:sz w:val="27"/>
          <w:szCs w:val="27"/>
          <w:lang w:eastAsia="fr-FR"/>
        </w:rPr>
        <w:t>.</w:t>
      </w:r>
    </w:p>
    <w:p w:rsidR="00904CE2" w:rsidRPr="00F8624F" w:rsidRDefault="00904CE2" w:rsidP="00F8624F">
      <w:pPr>
        <w:bidi/>
      </w:pPr>
    </w:p>
    <w:sectPr w:rsidR="00904CE2" w:rsidRPr="00F8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c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4F"/>
    <w:rsid w:val="00904CE2"/>
    <w:rsid w:val="00F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2022-09-20T10:29:00Z</dcterms:created>
  <dcterms:modified xsi:type="dcterms:W3CDTF">2022-09-20T10:36:00Z</dcterms:modified>
</cp:coreProperties>
</file>